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bookmarkStart w:id="0" w:name="_GoBack"/>
      <w:bookmarkEnd w:id="0"/>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F90597" w:rsidRPr="000A7589" w:rsidRDefault="00F90597" w:rsidP="00B515D0">
      <w:pPr>
        <w:pStyle w:val="GPSL2Indent"/>
        <w:ind w:left="0"/>
        <w:rPr>
          <w:rFonts w:ascii="Arial" w:hAnsi="Arial"/>
          <w:b/>
          <w:sz w:val="24"/>
        </w:rPr>
      </w:pPr>
      <w:r w:rsidRPr="000A7589">
        <w:rPr>
          <w:rFonts w:ascii="Arial" w:hAnsi="Arial"/>
          <w:b/>
          <w:sz w:val="24"/>
          <w:highlight w:val="yellow"/>
        </w:rPr>
        <w:t xml:space="preserve">[Guidance Note: </w:t>
      </w:r>
      <w:r w:rsidRPr="00F90597">
        <w:rPr>
          <w:rFonts w:ascii="Arial" w:hAnsi="Arial"/>
          <w:sz w:val="24"/>
        </w:rPr>
        <w:t>CCS</w:t>
      </w:r>
      <w:r>
        <w:rPr>
          <w:rFonts w:ascii="Arial" w:hAnsi="Arial"/>
          <w:sz w:val="24"/>
        </w:rPr>
        <w:t xml:space="preserve"> to insert either requirement for framework guarantee</w:t>
      </w:r>
      <w:r w:rsidR="007A28A0">
        <w:rPr>
          <w:rFonts w:ascii="Arial" w:hAnsi="Arial"/>
          <w:sz w:val="24"/>
        </w:rPr>
        <w:t xml:space="preserve"> in Paragraph 1</w:t>
      </w:r>
      <w:r>
        <w:rPr>
          <w:rFonts w:ascii="Arial" w:hAnsi="Arial"/>
          <w:sz w:val="24"/>
        </w:rPr>
        <w:t xml:space="preserve"> or </w:t>
      </w:r>
      <w:r w:rsidR="007A28A0">
        <w:rPr>
          <w:rFonts w:ascii="Arial" w:hAnsi="Arial"/>
          <w:sz w:val="24"/>
        </w:rPr>
        <w:t xml:space="preserve">Paragraph to give an </w:t>
      </w:r>
      <w:r>
        <w:rPr>
          <w:rFonts w:ascii="Arial" w:hAnsi="Arial"/>
          <w:sz w:val="24"/>
        </w:rPr>
        <w:t>option for</w:t>
      </w:r>
      <w:r w:rsidR="007A28A0">
        <w:rPr>
          <w:rFonts w:ascii="Arial" w:hAnsi="Arial"/>
          <w:sz w:val="24"/>
        </w:rPr>
        <w:t xml:space="preserve"> buyers to request</w:t>
      </w:r>
      <w:r>
        <w:rPr>
          <w:rFonts w:ascii="Arial" w:hAnsi="Arial"/>
          <w:sz w:val="24"/>
        </w:rPr>
        <w:t xml:space="preserve"> call-off guarantees]</w:t>
      </w: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[prior to the execution of the first Call-Off Contract the Supplier shall provide] a valid Framework Guarantee, then on or prior to the execution of the [Framework Contract] [first Call-Off Contract], as a condition for the award of the [Framework Contract]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w:t>
            </w:r>
            <w:r w:rsidR="009B5BD4">
              <w:rPr>
                <w:rFonts w:ascii="Arial" w:hAnsi="Arial"/>
                <w:sz w:val="24"/>
                <w:szCs w:val="24"/>
              </w:rPr>
              <w:t xml:space="preserve"> with Framework Reference RM[</w:t>
            </w:r>
            <w:r w:rsidR="009B5BD4">
              <w:rPr>
                <w:rFonts w:ascii="Arial" w:hAnsi="Arial"/>
                <w:b/>
                <w:sz w:val="24"/>
                <w:szCs w:val="24"/>
              </w:rPr>
              <w:t>Insert RM number</w:t>
            </w:r>
            <w:r w:rsidR="009B5BD4">
              <w:rPr>
                <w:rFonts w:ascii="Arial" w:hAnsi="Arial"/>
                <w:sz w:val="24"/>
                <w:szCs w:val="24"/>
              </w:rPr>
              <w:t>]</w:t>
            </w:r>
            <w:r w:rsidRPr="007A28A0">
              <w:rPr>
                <w:rFonts w:ascii="Arial" w:hAnsi="Arial"/>
                <w:sz w:val="24"/>
                <w:szCs w:val="24"/>
              </w:rPr>
              <w:t xml:space="preserve">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and all Call-Off Contracts]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D30C0F" w:rsidRPr="000A7589">
        <w:tc>
          <w:tcPr>
            <w:tcW w:w="2790" w:type="dxa"/>
            <w:shd w:val="clear" w:color="auto" w:fill="auto"/>
          </w:tcPr>
          <w:p w:rsidR="00D30C0F" w:rsidRPr="007A28A0" w:rsidRDefault="00D30C0F">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D30C0F" w:rsidRPr="007A28A0" w:rsidRDefault="00D30C0F" w:rsidP="009B5BD4">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006F6B25">
              <w:rPr>
                <w:rFonts w:ascii="Arial" w:hAnsi="Arial"/>
                <w:b/>
                <w:sz w:val="24"/>
                <w:szCs w:val="24"/>
              </w:rPr>
              <w:t>I</w:t>
            </w:r>
            <w:r>
              <w:rPr>
                <w:rFonts w:ascii="Arial" w:hAnsi="Arial"/>
                <w:b/>
                <w:sz w:val="24"/>
                <w:szCs w:val="24"/>
              </w:rPr>
              <w:t>nsert</w:t>
            </w:r>
            <w:r>
              <w:rPr>
                <w:rFonts w:ascii="Arial" w:hAnsi="Arial"/>
                <w:sz w:val="24"/>
                <w:szCs w:val="24"/>
              </w:rPr>
              <w:t xml:space="preserve"> the name, address</w:t>
            </w:r>
            <w:r w:rsidR="009B5BD4">
              <w:rPr>
                <w:rFonts w:ascii="Arial" w:hAnsi="Arial"/>
                <w:sz w:val="24"/>
                <w:szCs w:val="24"/>
              </w:rPr>
              <w:t xml:space="preserve"> and</w:t>
            </w:r>
            <w:r>
              <w:rPr>
                <w:rFonts w:ascii="Arial" w:hAnsi="Arial"/>
                <w:sz w:val="24"/>
                <w:szCs w:val="24"/>
              </w:rPr>
              <w:t xml:space="preserve">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w:t>
      </w:r>
      <w:proofErr w:type="spellStart"/>
      <w:r w:rsidRPr="000A7589">
        <w:rPr>
          <w:rFonts w:ascii="Arial" w:hAnsi="Arial"/>
          <w:sz w:val="24"/>
          <w:szCs w:val="24"/>
        </w:rPr>
        <w:t>non English</w:t>
      </w:r>
      <w:proofErr w:type="spellEnd"/>
      <w:r w:rsidRPr="000A7589">
        <w:rPr>
          <w:rFonts w:ascii="Arial" w:hAnsi="Arial"/>
          <w:sz w:val="24"/>
          <w:szCs w:val="24"/>
        </w:rPr>
        <w:t xml:space="preserve">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64C" w:rsidRDefault="0085064C">
      <w:pPr>
        <w:spacing w:after="0"/>
      </w:pPr>
      <w:r>
        <w:separator/>
      </w:r>
    </w:p>
  </w:endnote>
  <w:endnote w:type="continuationSeparator" w:id="0">
    <w:p w:rsidR="0085064C" w:rsidRDefault="008506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FE9" w:rsidRDefault="00DE7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1F3387">
    <w:pPr>
      <w:tabs>
        <w:tab w:val="center" w:pos="4513"/>
        <w:tab w:val="right" w:pos="9026"/>
      </w:tabs>
      <w:spacing w:after="0"/>
      <w:rPr>
        <w:rFonts w:ascii="Arial" w:hAnsi="Arial"/>
        <w:color w:val="BFBFBF" w:themeColor="background1" w:themeShade="BF"/>
        <w:sz w:val="20"/>
        <w:szCs w:val="20"/>
      </w:rPr>
    </w:pPr>
  </w:p>
  <w:p w:rsidR="00DE74C4" w:rsidRPr="00D208E0" w:rsidRDefault="00DE7FE9" w:rsidP="001F3387">
    <w:pPr>
      <w:tabs>
        <w:tab w:val="center" w:pos="4513"/>
        <w:tab w:val="right" w:pos="9026"/>
      </w:tabs>
      <w:spacing w:after="0"/>
      <w:rPr>
        <w:rFonts w:ascii="Arial" w:hAnsi="Arial"/>
        <w:sz w:val="20"/>
        <w:szCs w:val="20"/>
      </w:rPr>
    </w:pPr>
    <w:r>
      <w:rPr>
        <w:rFonts w:ascii="Arial" w:hAnsi="Arial"/>
        <w:sz w:val="20"/>
        <w:szCs w:val="20"/>
      </w:rPr>
      <w:t xml:space="preserve">Framework Ref: </w:t>
    </w:r>
    <w:r>
      <w:rPr>
        <w:rFonts w:ascii="Arial" w:hAnsi="Arial"/>
        <w:sz w:val="20"/>
      </w:rPr>
      <w:t>RM6178 Water, Wastewater and Ancillary Services (2)</w:t>
    </w:r>
    <w:r w:rsidR="00DE74C4" w:rsidRPr="00D208E0">
      <w:rPr>
        <w:rFonts w:ascii="Arial" w:hAnsi="Arial"/>
        <w:sz w:val="20"/>
        <w:szCs w:val="20"/>
      </w:rPr>
      <w:tab/>
      <w:t xml:space="preserve">                                           </w:t>
    </w:r>
  </w:p>
  <w:p w:rsidR="00DE74C4" w:rsidRPr="00D208E0" w:rsidRDefault="00DE74C4"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Pr="00D208E0">
      <w:rPr>
        <w:rFonts w:ascii="Arial" w:hAnsi="Arial"/>
        <w:sz w:val="20"/>
        <w:szCs w:val="20"/>
      </w:rPr>
      <w:fldChar w:fldCharType="begin"/>
    </w:r>
    <w:r w:rsidRPr="00D208E0">
      <w:rPr>
        <w:rFonts w:ascii="Arial" w:hAnsi="Arial"/>
        <w:sz w:val="20"/>
        <w:szCs w:val="20"/>
      </w:rPr>
      <w:instrText xml:space="preserve"> PAGE   \* MERGEFORMAT </w:instrText>
    </w:r>
    <w:r w:rsidRPr="00D208E0">
      <w:rPr>
        <w:rFonts w:ascii="Arial" w:hAnsi="Arial"/>
        <w:sz w:val="20"/>
        <w:szCs w:val="20"/>
      </w:rPr>
      <w:fldChar w:fldCharType="separate"/>
    </w:r>
    <w:r w:rsidR="00DE7FE9">
      <w:rPr>
        <w:rFonts w:ascii="Arial" w:hAnsi="Arial"/>
        <w:noProof/>
        <w:sz w:val="20"/>
        <w:szCs w:val="20"/>
      </w:rPr>
      <w:t>2</w:t>
    </w:r>
    <w:r w:rsidRPr="00D208E0">
      <w:rPr>
        <w:rFonts w:ascii="Arial" w:hAnsi="Arial"/>
        <w:noProof/>
        <w:sz w:val="20"/>
        <w:szCs w:val="20"/>
      </w:rPr>
      <w:fldChar w:fldCharType="end"/>
    </w:r>
  </w:p>
  <w:p w:rsidR="00DE74C4" w:rsidRPr="00D208E0" w:rsidRDefault="00DE74C4" w:rsidP="001F3387">
    <w:pPr>
      <w:spacing w:after="0"/>
      <w:rPr>
        <w:sz w:val="20"/>
        <w:szCs w:val="20"/>
      </w:rPr>
    </w:pPr>
    <w:r w:rsidRPr="00D208E0">
      <w:rPr>
        <w:rFonts w:ascii="Arial" w:hAnsi="Arial"/>
        <w:sz w:val="20"/>
        <w:szCs w:val="20"/>
      </w:rPr>
      <w:t>Model Version: v</w:t>
    </w:r>
    <w:r>
      <w:rPr>
        <w:rFonts w:ascii="Arial" w:hAnsi="Arial"/>
        <w:sz w:val="20"/>
        <w:szCs w:val="20"/>
      </w:rPr>
      <w:t xml:space="preserve"> </w:t>
    </w:r>
    <w:r w:rsidRPr="00D208E0">
      <w:rPr>
        <w:rFonts w:ascii="Arial" w:hAnsi="Arial"/>
        <w:sz w:val="20"/>
        <w:szCs w:val="20"/>
      </w:rPr>
      <w:t>3.</w:t>
    </w:r>
    <w:r w:rsidR="006F6B25">
      <w:rPr>
        <w:rFonts w:ascii="Arial" w:hAnsi="Arial"/>
        <w:sz w:val="20"/>
        <w:szCs w:val="20"/>
      </w:rPr>
      <w:t>2</w:t>
    </w:r>
    <w:r w:rsidRPr="00D208E0">
      <w:rPr>
        <w:rFonts w:ascii="Arial" w:hAnsi="Arial"/>
        <w:sz w:val="20"/>
        <w:szCs w:val="20"/>
      </w:rPr>
      <w:tab/>
    </w:r>
    <w:r w:rsidRPr="00D208E0">
      <w:rPr>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p>
  <w:p w:rsidR="00DE74C4" w:rsidRPr="00F90597" w:rsidRDefault="00DE74C4"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DE74C4" w:rsidRPr="00F90597" w:rsidRDefault="00DE74C4"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Pr="00F90597">
      <w:rPr>
        <w:rFonts w:ascii="Arial" w:hAnsi="Arial"/>
        <w:color w:val="BFBFBF" w:themeColor="background1" w:themeShade="BF"/>
        <w:sz w:val="20"/>
        <w:szCs w:val="20"/>
      </w:rPr>
      <w:fldChar w:fldCharType="begin"/>
    </w:r>
    <w:r w:rsidRPr="00F90597">
      <w:rPr>
        <w:rFonts w:ascii="Arial" w:hAnsi="Arial"/>
        <w:color w:val="BFBFBF" w:themeColor="background1" w:themeShade="BF"/>
        <w:sz w:val="20"/>
        <w:szCs w:val="20"/>
      </w:rPr>
      <w:instrText xml:space="preserve"> PAGE   \* MERGEFORMAT </w:instrText>
    </w:r>
    <w:r w:rsidRPr="00F90597">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F90597">
      <w:rPr>
        <w:rFonts w:ascii="Arial" w:hAnsi="Arial"/>
        <w:noProof/>
        <w:color w:val="BFBFBF" w:themeColor="background1" w:themeShade="BF"/>
        <w:sz w:val="20"/>
        <w:szCs w:val="20"/>
      </w:rPr>
      <w:fldChar w:fldCharType="end"/>
    </w:r>
  </w:p>
  <w:p w:rsidR="00DE74C4" w:rsidRPr="00F90597" w:rsidRDefault="00DE74C4"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64C" w:rsidRDefault="0085064C">
      <w:pPr>
        <w:spacing w:after="0"/>
      </w:pPr>
      <w:r>
        <w:separator/>
      </w:r>
    </w:p>
  </w:footnote>
  <w:footnote w:type="continuationSeparator" w:id="0">
    <w:p w:rsidR="0085064C" w:rsidRDefault="008506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FE9" w:rsidRDefault="00DE7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4C4" w:rsidRPr="00D208E0" w:rsidRDefault="00DE7FE9">
    <w:pPr>
      <w:pStyle w:val="Header"/>
      <w:rPr>
        <w:rFonts w:ascii="Arial" w:hAnsi="Arial"/>
        <w:sz w:val="20"/>
      </w:rPr>
    </w:pPr>
    <w:sdt>
      <w:sdtPr>
        <w:rPr>
          <w:rFonts w:ascii="Arial" w:hAnsi="Arial"/>
          <w:b/>
          <w:sz w:val="20"/>
        </w:rPr>
        <w:id w:val="1398859589"/>
        <w:docPartObj>
          <w:docPartGallery w:val="Watermarks"/>
          <w:docPartUnique/>
        </w:docPartObj>
      </w:sdtPr>
      <w:sdtContent>
        <w:r w:rsidRPr="00DE7FE9">
          <w:rPr>
            <w:rFonts w:ascii="Arial" w:hAnsi="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E74C4" w:rsidRPr="00D208E0">
      <w:rPr>
        <w:rFonts w:ascii="Arial" w:hAnsi="Arial"/>
        <w:b/>
        <w:sz w:val="20"/>
      </w:rPr>
      <w:t>Joint Schedule 8 (Guarantee)</w:t>
    </w:r>
  </w:p>
  <w:p w:rsidR="00DE74C4" w:rsidRPr="00F90597" w:rsidRDefault="00DE7FE9">
    <w:pPr>
      <w:pStyle w:val="Header"/>
      <w:rPr>
        <w:rFonts w:ascii="Arial" w:hAnsi="Arial"/>
        <w:color w:val="BFBFBF" w:themeColor="background1" w:themeShade="BF"/>
        <w:sz w:val="20"/>
      </w:rPr>
    </w:pPr>
    <w:r>
      <w:rPr>
        <w:rFonts w:ascii="Arial" w:hAnsi="Arial"/>
        <w:sz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7FE9" w:rsidRDefault="00DE7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08F2"/>
    <w:rsid w:val="0001152A"/>
    <w:rsid w:val="000A7589"/>
    <w:rsid w:val="001F3387"/>
    <w:rsid w:val="002B0757"/>
    <w:rsid w:val="002B1CFD"/>
    <w:rsid w:val="0031152E"/>
    <w:rsid w:val="004D19FB"/>
    <w:rsid w:val="005854F1"/>
    <w:rsid w:val="006E45DB"/>
    <w:rsid w:val="006E5F16"/>
    <w:rsid w:val="006F6B25"/>
    <w:rsid w:val="00733F1E"/>
    <w:rsid w:val="00754D4D"/>
    <w:rsid w:val="007554C5"/>
    <w:rsid w:val="007A28A0"/>
    <w:rsid w:val="007B1CCF"/>
    <w:rsid w:val="0085064C"/>
    <w:rsid w:val="008868F0"/>
    <w:rsid w:val="00911B95"/>
    <w:rsid w:val="00945A94"/>
    <w:rsid w:val="00996304"/>
    <w:rsid w:val="009B5BD4"/>
    <w:rsid w:val="009E4537"/>
    <w:rsid w:val="00B515D0"/>
    <w:rsid w:val="00B753F9"/>
    <w:rsid w:val="00B85610"/>
    <w:rsid w:val="00C2244B"/>
    <w:rsid w:val="00CC1EB4"/>
    <w:rsid w:val="00D208E0"/>
    <w:rsid w:val="00D24E52"/>
    <w:rsid w:val="00D30C0F"/>
    <w:rsid w:val="00D50E5D"/>
    <w:rsid w:val="00DE74C4"/>
    <w:rsid w:val="00DE7FE9"/>
    <w:rsid w:val="00EB3FC6"/>
    <w:rsid w:val="00ED59C3"/>
    <w:rsid w:val="00F5016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4F2A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FE214-0095-42B7-8F1C-8E87ED8E4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4287</Words>
  <Characters>24440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2019-06-18T13:57:00Z</dcterms:created>
  <dcterms:modified xsi:type="dcterms:W3CDTF">2020-06-18T09:31:00Z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